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11" w:rsidRPr="00B05FD6" w:rsidRDefault="00DB4B30" w:rsidP="000F040C">
      <w:pPr>
        <w:jc w:val="center"/>
        <w:rPr>
          <w:rFonts w:ascii="Constantia" w:hAnsi="Constantia"/>
          <w:b/>
          <w:smallCaps/>
          <w:sz w:val="22"/>
          <w:szCs w:val="20"/>
        </w:rPr>
      </w:pPr>
      <w:r w:rsidRPr="00B05FD6">
        <w:rPr>
          <w:rFonts w:ascii="Constantia" w:hAnsi="Constantia"/>
          <w:b/>
          <w:smallCaps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-269240</wp:posOffset>
            </wp:positionV>
            <wp:extent cx="1016235" cy="1419225"/>
            <wp:effectExtent l="19050" t="0" r="0" b="0"/>
            <wp:wrapNone/>
            <wp:docPr id="2" name="Image 2" descr="EN TETE COULEUR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TETE COULEUR MAI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3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36B" w:rsidRPr="00B05FD6" w:rsidRDefault="00385652" w:rsidP="00245D11">
      <w:pPr>
        <w:spacing w:line="360" w:lineRule="auto"/>
        <w:jc w:val="center"/>
        <w:rPr>
          <w:rFonts w:ascii="Constantia" w:hAnsi="Constantia"/>
          <w:b/>
          <w:smallCaps/>
          <w:sz w:val="28"/>
          <w:szCs w:val="20"/>
        </w:rPr>
      </w:pPr>
      <w:r w:rsidRPr="00B05FD6">
        <w:rPr>
          <w:rFonts w:ascii="Constantia" w:hAnsi="Constantia"/>
          <w:b/>
          <w:smallCaps/>
          <w:sz w:val="28"/>
          <w:szCs w:val="20"/>
        </w:rPr>
        <w:t>Bulletin d’Inscription</w:t>
      </w:r>
      <w:r w:rsidR="00284D85" w:rsidRPr="00B05FD6">
        <w:rPr>
          <w:rFonts w:ascii="Constantia" w:hAnsi="Constantia"/>
          <w:b/>
          <w:smallCaps/>
          <w:sz w:val="28"/>
          <w:szCs w:val="20"/>
        </w:rPr>
        <w:t xml:space="preserve"> </w:t>
      </w:r>
    </w:p>
    <w:p w:rsidR="008D427F" w:rsidRPr="00B05FD6" w:rsidRDefault="00385652" w:rsidP="00245D11">
      <w:pPr>
        <w:spacing w:line="360" w:lineRule="auto"/>
        <w:jc w:val="center"/>
        <w:rPr>
          <w:rFonts w:ascii="Constantia" w:hAnsi="Constantia"/>
          <w:b/>
          <w:smallCaps/>
          <w:sz w:val="28"/>
          <w:szCs w:val="20"/>
        </w:rPr>
      </w:pPr>
      <w:r w:rsidRPr="00B05FD6">
        <w:rPr>
          <w:rFonts w:ascii="Constantia" w:hAnsi="Constantia"/>
          <w:b/>
          <w:smallCaps/>
          <w:sz w:val="28"/>
          <w:szCs w:val="20"/>
        </w:rPr>
        <w:t>Salon d’Ar</w:t>
      </w:r>
      <w:r w:rsidR="00E73EF5">
        <w:rPr>
          <w:rFonts w:ascii="Constantia" w:hAnsi="Constantia"/>
          <w:b/>
          <w:smallCaps/>
          <w:sz w:val="28"/>
          <w:szCs w:val="20"/>
        </w:rPr>
        <w:t>t, Artisanat et Gastronomie 2017</w:t>
      </w:r>
    </w:p>
    <w:p w:rsidR="00DB4B30" w:rsidRPr="00B05FD6" w:rsidRDefault="00DB4B30" w:rsidP="00245D11">
      <w:pPr>
        <w:spacing w:line="360" w:lineRule="auto"/>
        <w:rPr>
          <w:rFonts w:ascii="Constantia" w:hAnsi="Constantia"/>
          <w:sz w:val="20"/>
          <w:szCs w:val="20"/>
        </w:rPr>
      </w:pPr>
    </w:p>
    <w:p w:rsidR="008862A0" w:rsidRPr="00B05FD6" w:rsidRDefault="008862A0" w:rsidP="00BD5319">
      <w:pPr>
        <w:rPr>
          <w:rFonts w:ascii="Constantia" w:hAnsi="Constantia"/>
          <w:sz w:val="19"/>
          <w:szCs w:val="19"/>
          <w:u w:val="single"/>
        </w:rPr>
      </w:pPr>
    </w:p>
    <w:p w:rsidR="00C42475" w:rsidRPr="00D73824" w:rsidRDefault="00C42475" w:rsidP="00BD5319">
      <w:pPr>
        <w:rPr>
          <w:rFonts w:ascii="Constantia" w:hAnsi="Constantia"/>
          <w:sz w:val="18"/>
          <w:szCs w:val="19"/>
        </w:rPr>
      </w:pPr>
    </w:p>
    <w:p w:rsidR="00A80CA6" w:rsidRPr="00D73824" w:rsidRDefault="00385652" w:rsidP="00D73824">
      <w:pPr>
        <w:tabs>
          <w:tab w:val="left" w:pos="284"/>
          <w:tab w:val="left" w:leader="dot" w:pos="4536"/>
          <w:tab w:val="left" w:pos="5103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  <w:t xml:space="preserve">Nom : </w:t>
      </w:r>
      <w:r w:rsidRPr="00D73824">
        <w:rPr>
          <w:rFonts w:ascii="Constantia" w:hAnsi="Constantia"/>
          <w:sz w:val="18"/>
          <w:szCs w:val="19"/>
        </w:rPr>
        <w:tab/>
        <w:t xml:space="preserve"> </w:t>
      </w:r>
      <w:r w:rsidRPr="00D73824">
        <w:rPr>
          <w:rFonts w:ascii="Constantia" w:hAnsi="Constantia"/>
          <w:sz w:val="18"/>
          <w:szCs w:val="19"/>
        </w:rPr>
        <w:tab/>
        <w:t xml:space="preserve">Prénom : </w:t>
      </w:r>
      <w:r w:rsidR="00245D11" w:rsidRPr="00D73824">
        <w:rPr>
          <w:rFonts w:ascii="Constantia" w:hAnsi="Constantia"/>
          <w:sz w:val="18"/>
          <w:szCs w:val="19"/>
        </w:rPr>
        <w:t xml:space="preserve"> </w:t>
      </w:r>
      <w:r w:rsidR="00245D11" w:rsidRPr="00D73824">
        <w:rPr>
          <w:rFonts w:ascii="Constantia" w:hAnsi="Constantia"/>
          <w:sz w:val="18"/>
          <w:szCs w:val="19"/>
        </w:rPr>
        <w:tab/>
      </w:r>
    </w:p>
    <w:p w:rsidR="00A80CA6" w:rsidRPr="00D73824" w:rsidRDefault="00245D11" w:rsidP="00D73824">
      <w:pPr>
        <w:tabs>
          <w:tab w:val="left" w:pos="284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</w:r>
      <w:r w:rsidR="00A80CA6" w:rsidRPr="00D73824">
        <w:rPr>
          <w:rFonts w:ascii="Constantia" w:hAnsi="Constantia"/>
          <w:sz w:val="18"/>
          <w:szCs w:val="19"/>
        </w:rPr>
        <w:t xml:space="preserve">Enseigne : </w:t>
      </w:r>
      <w:r w:rsidRPr="00D73824">
        <w:rPr>
          <w:rFonts w:ascii="Constantia" w:hAnsi="Constantia"/>
          <w:sz w:val="18"/>
          <w:szCs w:val="19"/>
        </w:rPr>
        <w:tab/>
      </w:r>
    </w:p>
    <w:p w:rsidR="00A80CA6" w:rsidRPr="00D73824" w:rsidRDefault="00245D11" w:rsidP="00D73824">
      <w:pPr>
        <w:tabs>
          <w:tab w:val="left" w:pos="284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</w:r>
      <w:r w:rsidR="00385652" w:rsidRPr="00D73824">
        <w:rPr>
          <w:rFonts w:ascii="Constantia" w:hAnsi="Constantia"/>
          <w:sz w:val="18"/>
          <w:szCs w:val="19"/>
        </w:rPr>
        <w:t>Spécialité</w:t>
      </w:r>
      <w:r w:rsidR="00A80CA6" w:rsidRPr="00D73824">
        <w:rPr>
          <w:rFonts w:ascii="Constantia" w:hAnsi="Constantia"/>
          <w:sz w:val="18"/>
          <w:szCs w:val="19"/>
        </w:rPr>
        <w:t xml:space="preserve"> : </w:t>
      </w:r>
      <w:r w:rsidRPr="00D73824">
        <w:rPr>
          <w:rFonts w:ascii="Constantia" w:hAnsi="Constantia"/>
          <w:sz w:val="18"/>
          <w:szCs w:val="19"/>
        </w:rPr>
        <w:tab/>
      </w:r>
    </w:p>
    <w:p w:rsidR="005A5439" w:rsidRPr="00D73824" w:rsidRDefault="005A5439" w:rsidP="00D73824">
      <w:pPr>
        <w:tabs>
          <w:tab w:val="left" w:pos="284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  <w:t xml:space="preserve">Produits exposés : </w:t>
      </w:r>
      <w:r w:rsidRPr="00D73824">
        <w:rPr>
          <w:rFonts w:ascii="Constantia" w:hAnsi="Constantia"/>
          <w:sz w:val="18"/>
          <w:szCs w:val="19"/>
        </w:rPr>
        <w:tab/>
      </w:r>
    </w:p>
    <w:p w:rsidR="00A80CA6" w:rsidRPr="00D73824" w:rsidRDefault="00245D11" w:rsidP="00D73824">
      <w:pPr>
        <w:tabs>
          <w:tab w:val="left" w:pos="284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</w:r>
      <w:r w:rsidR="00A80CA6" w:rsidRPr="00D73824">
        <w:rPr>
          <w:rFonts w:ascii="Constantia" w:hAnsi="Constantia"/>
          <w:sz w:val="18"/>
          <w:szCs w:val="19"/>
        </w:rPr>
        <w:t>Adresse</w:t>
      </w:r>
      <w:r w:rsidRPr="00D73824">
        <w:rPr>
          <w:rFonts w:ascii="Constantia" w:hAnsi="Constantia"/>
          <w:sz w:val="18"/>
          <w:szCs w:val="19"/>
        </w:rPr>
        <w:tab/>
      </w:r>
    </w:p>
    <w:p w:rsidR="00385652" w:rsidRPr="00D73824" w:rsidRDefault="00385652" w:rsidP="00D73824">
      <w:pPr>
        <w:tabs>
          <w:tab w:val="left" w:pos="284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</w:r>
      <w:r w:rsidRPr="00D73824">
        <w:rPr>
          <w:rFonts w:ascii="Constantia" w:hAnsi="Constantia"/>
          <w:sz w:val="18"/>
          <w:szCs w:val="19"/>
        </w:rPr>
        <w:tab/>
      </w:r>
    </w:p>
    <w:p w:rsidR="00385652" w:rsidRPr="00D73824" w:rsidRDefault="00245D11" w:rsidP="00D73824">
      <w:pPr>
        <w:tabs>
          <w:tab w:val="left" w:pos="284"/>
          <w:tab w:val="left" w:leader="dot" w:pos="4536"/>
          <w:tab w:val="left" w:pos="5103"/>
          <w:tab w:val="left" w:leader="dot" w:pos="9923"/>
        </w:tabs>
        <w:spacing w:line="48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</w:r>
      <w:r w:rsidR="00A80CA6" w:rsidRPr="00D73824">
        <w:rPr>
          <w:rFonts w:ascii="Constantia" w:hAnsi="Constantia"/>
          <w:sz w:val="18"/>
          <w:szCs w:val="19"/>
        </w:rPr>
        <w:t>Tél</w:t>
      </w:r>
      <w:r w:rsidR="00E24E51" w:rsidRPr="00D73824">
        <w:rPr>
          <w:rFonts w:ascii="Constantia" w:hAnsi="Constantia"/>
          <w:sz w:val="18"/>
          <w:szCs w:val="19"/>
        </w:rPr>
        <w:t> </w:t>
      </w:r>
      <w:r w:rsidR="00385652" w:rsidRPr="00D73824">
        <w:rPr>
          <w:rFonts w:ascii="Constantia" w:hAnsi="Constantia"/>
          <w:sz w:val="18"/>
          <w:szCs w:val="19"/>
        </w:rPr>
        <w:tab/>
      </w:r>
      <w:r w:rsidR="00385652" w:rsidRPr="00D73824">
        <w:rPr>
          <w:rFonts w:ascii="Constantia" w:hAnsi="Constantia"/>
          <w:sz w:val="18"/>
          <w:szCs w:val="19"/>
        </w:rPr>
        <w:tab/>
        <w:t>Courriel</w:t>
      </w:r>
      <w:r w:rsidR="00E24E51" w:rsidRPr="00D73824">
        <w:rPr>
          <w:rFonts w:ascii="Constantia" w:hAnsi="Constantia"/>
          <w:sz w:val="18"/>
          <w:szCs w:val="19"/>
        </w:rPr>
        <w:t xml:space="preserve"> : </w:t>
      </w:r>
      <w:r w:rsidR="00385652" w:rsidRPr="00D73824">
        <w:rPr>
          <w:rFonts w:ascii="Constantia" w:hAnsi="Constantia"/>
          <w:sz w:val="18"/>
          <w:szCs w:val="19"/>
        </w:rPr>
        <w:tab/>
      </w:r>
    </w:p>
    <w:p w:rsidR="00535BE8" w:rsidRPr="00B42A34" w:rsidRDefault="00535BE8" w:rsidP="00D73824">
      <w:pPr>
        <w:spacing w:line="360" w:lineRule="auto"/>
        <w:rPr>
          <w:rFonts w:ascii="Constantia" w:hAnsi="Constantia"/>
          <w:sz w:val="13"/>
          <w:szCs w:val="13"/>
        </w:rPr>
      </w:pPr>
    </w:p>
    <w:p w:rsidR="00385652" w:rsidRPr="00E73EF5" w:rsidRDefault="00385652" w:rsidP="00E73EF5">
      <w:pPr>
        <w:spacing w:line="480" w:lineRule="auto"/>
        <w:jc w:val="center"/>
        <w:rPr>
          <w:rFonts w:ascii="Constantia" w:hAnsi="Constantia"/>
          <w:b/>
          <w:sz w:val="19"/>
          <w:szCs w:val="19"/>
        </w:rPr>
      </w:pPr>
      <w:r w:rsidRPr="00E73EF5">
        <w:rPr>
          <w:rFonts w:ascii="Constantia" w:hAnsi="Constantia"/>
          <w:b/>
          <w:sz w:val="19"/>
          <w:szCs w:val="19"/>
        </w:rPr>
        <w:t>Souhaite participer au salon d’art, artisanat et gastronomie 201</w:t>
      </w:r>
      <w:r w:rsidR="00B05FD6" w:rsidRPr="00E73EF5">
        <w:rPr>
          <w:rFonts w:ascii="Constantia" w:hAnsi="Constantia"/>
          <w:b/>
          <w:sz w:val="19"/>
          <w:szCs w:val="19"/>
        </w:rPr>
        <w:t>7</w:t>
      </w:r>
      <w:r w:rsidRPr="00E73EF5">
        <w:rPr>
          <w:rFonts w:ascii="Constantia" w:hAnsi="Constantia"/>
          <w:b/>
          <w:sz w:val="19"/>
          <w:szCs w:val="19"/>
        </w:rPr>
        <w:t xml:space="preserve">, les </w:t>
      </w:r>
      <w:r w:rsidR="00B05FD6" w:rsidRPr="00E73EF5">
        <w:rPr>
          <w:rFonts w:ascii="Constantia" w:hAnsi="Constantia"/>
          <w:b/>
          <w:sz w:val="19"/>
          <w:szCs w:val="19"/>
        </w:rPr>
        <w:t>4</w:t>
      </w:r>
      <w:r w:rsidRPr="00E73EF5">
        <w:rPr>
          <w:rFonts w:ascii="Constantia" w:hAnsi="Constantia"/>
          <w:b/>
          <w:sz w:val="19"/>
          <w:szCs w:val="19"/>
        </w:rPr>
        <w:t xml:space="preserve"> et </w:t>
      </w:r>
      <w:r w:rsidR="00B05FD6" w:rsidRPr="00E73EF5">
        <w:rPr>
          <w:rFonts w:ascii="Constantia" w:hAnsi="Constantia"/>
          <w:b/>
          <w:sz w:val="19"/>
          <w:szCs w:val="19"/>
        </w:rPr>
        <w:t>5</w:t>
      </w:r>
      <w:r w:rsidRPr="00E73EF5">
        <w:rPr>
          <w:rFonts w:ascii="Constantia" w:hAnsi="Constantia"/>
          <w:b/>
          <w:sz w:val="19"/>
          <w:szCs w:val="19"/>
        </w:rPr>
        <w:t xml:space="preserve"> novembre 201</w:t>
      </w:r>
      <w:r w:rsidR="00B05FD6" w:rsidRPr="00E73EF5">
        <w:rPr>
          <w:rFonts w:ascii="Constantia" w:hAnsi="Constantia"/>
          <w:b/>
          <w:sz w:val="19"/>
          <w:szCs w:val="19"/>
        </w:rPr>
        <w:t>7</w:t>
      </w:r>
      <w:r w:rsidR="005B2408" w:rsidRPr="00E73EF5">
        <w:rPr>
          <w:rFonts w:ascii="Constantia" w:hAnsi="Constantia"/>
          <w:b/>
          <w:sz w:val="19"/>
          <w:szCs w:val="19"/>
        </w:rPr>
        <w:t xml:space="preserve">, à la salle </w:t>
      </w:r>
      <w:proofErr w:type="spellStart"/>
      <w:r w:rsidR="005B2408" w:rsidRPr="00E73EF5">
        <w:rPr>
          <w:rFonts w:ascii="Constantia" w:hAnsi="Constantia"/>
          <w:b/>
          <w:sz w:val="19"/>
          <w:szCs w:val="19"/>
        </w:rPr>
        <w:t>Emy</w:t>
      </w:r>
      <w:proofErr w:type="spellEnd"/>
      <w:r w:rsidR="005B2408" w:rsidRPr="00E73EF5">
        <w:rPr>
          <w:rFonts w:ascii="Constantia" w:hAnsi="Constantia"/>
          <w:b/>
          <w:sz w:val="19"/>
          <w:szCs w:val="19"/>
        </w:rPr>
        <w:t>-les-Prés</w:t>
      </w:r>
      <w:r w:rsidRPr="00E73EF5">
        <w:rPr>
          <w:rFonts w:ascii="Constantia" w:hAnsi="Constantia"/>
          <w:b/>
          <w:sz w:val="19"/>
          <w:szCs w:val="19"/>
        </w:rPr>
        <w:t>.</w:t>
      </w:r>
    </w:p>
    <w:p w:rsidR="00A13FCF" w:rsidRPr="00B42A34" w:rsidRDefault="00A13FCF" w:rsidP="008C4D46">
      <w:pPr>
        <w:spacing w:line="360" w:lineRule="auto"/>
        <w:rPr>
          <w:rFonts w:ascii="Constantia" w:hAnsi="Constantia"/>
          <w:sz w:val="13"/>
          <w:szCs w:val="13"/>
          <w:u w:val="single"/>
        </w:rPr>
      </w:pPr>
    </w:p>
    <w:p w:rsidR="00A13FCF" w:rsidRPr="00D73824" w:rsidRDefault="00B05FD6" w:rsidP="00D73824">
      <w:pPr>
        <w:tabs>
          <w:tab w:val="right" w:pos="10206"/>
        </w:tabs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b/>
          <w:sz w:val="18"/>
          <w:szCs w:val="19"/>
          <w:u w:val="single"/>
        </w:rPr>
        <w:t xml:space="preserve">Demande de </w:t>
      </w:r>
      <w:r w:rsidR="003F0AC5">
        <w:rPr>
          <w:rFonts w:ascii="Constantia" w:hAnsi="Constantia"/>
          <w:b/>
          <w:sz w:val="18"/>
          <w:szCs w:val="19"/>
          <w:u w:val="single"/>
        </w:rPr>
        <w:t>stand</w:t>
      </w:r>
      <w:r w:rsidR="00D0564C">
        <w:rPr>
          <w:rFonts w:ascii="Constantia" w:hAnsi="Constantia"/>
          <w:sz w:val="18"/>
          <w:szCs w:val="19"/>
        </w:rPr>
        <w:t xml:space="preserve"> : </w:t>
      </w:r>
    </w:p>
    <w:p w:rsidR="00D0564C" w:rsidRPr="00230306" w:rsidRDefault="003F0AC5" w:rsidP="00230306">
      <w:pPr>
        <w:pStyle w:val="Paragraphedeliste"/>
        <w:numPr>
          <w:ilvl w:val="1"/>
          <w:numId w:val="13"/>
        </w:numPr>
        <w:tabs>
          <w:tab w:val="left" w:pos="6237"/>
          <w:tab w:val="left" w:pos="7371"/>
        </w:tabs>
        <w:spacing w:line="360" w:lineRule="auto"/>
        <w:ind w:left="851" w:hanging="284"/>
        <w:rPr>
          <w:rFonts w:ascii="Constantia" w:hAnsi="Constantia"/>
          <w:sz w:val="18"/>
          <w:szCs w:val="19"/>
        </w:rPr>
      </w:pPr>
      <w:r w:rsidRPr="00230306">
        <w:rPr>
          <w:rFonts w:ascii="Constantia" w:hAnsi="Constantia"/>
          <w:sz w:val="18"/>
          <w:szCs w:val="19"/>
        </w:rPr>
        <w:t>Stand (4</w:t>
      </w:r>
      <w:r w:rsidR="00B05FD6" w:rsidRPr="00230306">
        <w:rPr>
          <w:rFonts w:ascii="Constantia" w:hAnsi="Constantia"/>
          <w:sz w:val="18"/>
          <w:szCs w:val="19"/>
        </w:rPr>
        <w:t xml:space="preserve"> mètres</w:t>
      </w:r>
      <w:r w:rsidR="00230306" w:rsidRPr="00230306">
        <w:rPr>
          <w:rFonts w:ascii="Constantia" w:hAnsi="Constantia"/>
          <w:sz w:val="18"/>
          <w:szCs w:val="19"/>
        </w:rPr>
        <w:t xml:space="preserve"> linéaires</w:t>
      </w:r>
      <w:r w:rsidRPr="00230306">
        <w:rPr>
          <w:rFonts w:ascii="Constantia" w:hAnsi="Constantia"/>
          <w:sz w:val="18"/>
          <w:szCs w:val="19"/>
        </w:rPr>
        <w:t>)</w:t>
      </w:r>
      <w:r w:rsidR="00D0564C" w:rsidRPr="00230306">
        <w:rPr>
          <w:rFonts w:ascii="Constantia" w:hAnsi="Constantia"/>
          <w:sz w:val="18"/>
          <w:szCs w:val="19"/>
        </w:rPr>
        <w:t>, comprend</w:t>
      </w:r>
      <w:r w:rsidR="00230306">
        <w:rPr>
          <w:rFonts w:ascii="Constantia" w:hAnsi="Constantia"/>
          <w:sz w:val="18"/>
          <w:szCs w:val="19"/>
        </w:rPr>
        <w:t> :</w:t>
      </w:r>
      <w:r w:rsidR="00244C65" w:rsidRPr="00230306">
        <w:rPr>
          <w:rFonts w:ascii="Constantia" w:hAnsi="Constantia"/>
          <w:sz w:val="18"/>
          <w:szCs w:val="19"/>
        </w:rPr>
        <w:t xml:space="preserve"> </w:t>
      </w:r>
      <w:r w:rsidR="00230306" w:rsidRPr="00230306">
        <w:rPr>
          <w:rFonts w:ascii="Constantia" w:hAnsi="Constantia"/>
          <w:sz w:val="18"/>
          <w:szCs w:val="19"/>
        </w:rPr>
        <w:t>3 t</w:t>
      </w:r>
      <w:r w:rsidR="00D0564C" w:rsidRPr="00230306">
        <w:rPr>
          <w:rFonts w:ascii="Constantia" w:hAnsi="Constantia"/>
          <w:sz w:val="18"/>
          <w:szCs w:val="19"/>
        </w:rPr>
        <w:t>ables</w:t>
      </w:r>
      <w:r w:rsidR="00230306" w:rsidRPr="00230306">
        <w:rPr>
          <w:rFonts w:ascii="Constantia" w:hAnsi="Constantia"/>
          <w:sz w:val="18"/>
          <w:szCs w:val="19"/>
        </w:rPr>
        <w:t>, 4</w:t>
      </w:r>
      <w:r w:rsidR="00244C65" w:rsidRPr="00230306">
        <w:rPr>
          <w:rFonts w:ascii="Constantia" w:hAnsi="Constantia"/>
          <w:sz w:val="18"/>
          <w:szCs w:val="19"/>
        </w:rPr>
        <w:t xml:space="preserve"> </w:t>
      </w:r>
      <w:r w:rsidR="00D0564C" w:rsidRPr="00230306">
        <w:rPr>
          <w:rFonts w:ascii="Constantia" w:hAnsi="Constantia"/>
          <w:sz w:val="18"/>
          <w:szCs w:val="19"/>
        </w:rPr>
        <w:t>chaises</w:t>
      </w:r>
      <w:r w:rsidR="00230306" w:rsidRPr="00230306">
        <w:rPr>
          <w:rFonts w:ascii="Constantia" w:hAnsi="Constantia"/>
          <w:sz w:val="18"/>
          <w:szCs w:val="19"/>
        </w:rPr>
        <w:t xml:space="preserve"> et des </w:t>
      </w:r>
      <w:r w:rsidR="00D0564C" w:rsidRPr="00230306">
        <w:rPr>
          <w:rFonts w:ascii="Constantia" w:hAnsi="Constantia"/>
          <w:sz w:val="18"/>
          <w:szCs w:val="19"/>
        </w:rPr>
        <w:t>panneaux de séparation</w:t>
      </w:r>
    </w:p>
    <w:p w:rsidR="00D0564C" w:rsidRPr="00230306" w:rsidRDefault="003F0AC5" w:rsidP="00230306">
      <w:pPr>
        <w:pStyle w:val="Paragraphedeliste"/>
        <w:numPr>
          <w:ilvl w:val="1"/>
          <w:numId w:val="13"/>
        </w:numPr>
        <w:tabs>
          <w:tab w:val="left" w:pos="6237"/>
          <w:tab w:val="left" w:pos="7371"/>
        </w:tabs>
        <w:spacing w:line="360" w:lineRule="auto"/>
        <w:ind w:left="851" w:hanging="284"/>
        <w:rPr>
          <w:rFonts w:ascii="Constantia" w:hAnsi="Constantia"/>
          <w:sz w:val="18"/>
          <w:szCs w:val="19"/>
        </w:rPr>
      </w:pPr>
      <w:r w:rsidRPr="00230306">
        <w:rPr>
          <w:rFonts w:ascii="Constantia" w:hAnsi="Constantia"/>
          <w:sz w:val="18"/>
          <w:szCs w:val="19"/>
        </w:rPr>
        <w:t xml:space="preserve">Demi-stand (2 </w:t>
      </w:r>
      <w:r w:rsidR="00B05FD6" w:rsidRPr="00230306">
        <w:rPr>
          <w:rFonts w:ascii="Constantia" w:hAnsi="Constantia"/>
          <w:sz w:val="18"/>
          <w:szCs w:val="19"/>
        </w:rPr>
        <w:t>mètres</w:t>
      </w:r>
      <w:r w:rsidR="00230306">
        <w:rPr>
          <w:rFonts w:ascii="Constantia" w:hAnsi="Constantia"/>
          <w:sz w:val="18"/>
          <w:szCs w:val="19"/>
        </w:rPr>
        <w:t xml:space="preserve"> linéaires</w:t>
      </w:r>
      <w:r w:rsidRPr="00230306">
        <w:rPr>
          <w:rFonts w:ascii="Constantia" w:hAnsi="Constantia"/>
          <w:sz w:val="18"/>
          <w:szCs w:val="19"/>
        </w:rPr>
        <w:t>)</w:t>
      </w:r>
      <w:r w:rsidR="00D0564C" w:rsidRPr="00230306">
        <w:rPr>
          <w:rFonts w:ascii="Constantia" w:hAnsi="Constantia"/>
          <w:sz w:val="18"/>
          <w:szCs w:val="19"/>
        </w:rPr>
        <w:t xml:space="preserve">, comprend : </w:t>
      </w:r>
      <w:r w:rsidR="00230306" w:rsidRPr="00230306">
        <w:rPr>
          <w:rFonts w:ascii="Constantia" w:hAnsi="Constantia"/>
          <w:sz w:val="18"/>
          <w:szCs w:val="19"/>
        </w:rPr>
        <w:t>2 t</w:t>
      </w:r>
      <w:r w:rsidR="00D0564C" w:rsidRPr="00230306">
        <w:rPr>
          <w:rFonts w:ascii="Constantia" w:hAnsi="Constantia"/>
          <w:sz w:val="18"/>
          <w:szCs w:val="19"/>
        </w:rPr>
        <w:t>ables</w:t>
      </w:r>
      <w:r w:rsidR="00230306" w:rsidRPr="00230306">
        <w:rPr>
          <w:rFonts w:ascii="Constantia" w:hAnsi="Constantia"/>
          <w:sz w:val="18"/>
          <w:szCs w:val="19"/>
        </w:rPr>
        <w:t xml:space="preserve">, 2 </w:t>
      </w:r>
      <w:r w:rsidR="00D0564C" w:rsidRPr="00230306">
        <w:rPr>
          <w:rFonts w:ascii="Constantia" w:hAnsi="Constantia"/>
          <w:sz w:val="18"/>
          <w:szCs w:val="19"/>
        </w:rPr>
        <w:t>chaises</w:t>
      </w:r>
      <w:r w:rsidR="00230306" w:rsidRPr="00230306">
        <w:rPr>
          <w:rFonts w:ascii="Constantia" w:hAnsi="Constantia"/>
          <w:sz w:val="18"/>
          <w:szCs w:val="19"/>
        </w:rPr>
        <w:t xml:space="preserve"> et des </w:t>
      </w:r>
      <w:r w:rsidR="00D0564C" w:rsidRPr="00230306">
        <w:rPr>
          <w:rFonts w:ascii="Constantia" w:hAnsi="Constantia"/>
          <w:sz w:val="18"/>
          <w:szCs w:val="19"/>
        </w:rPr>
        <w:t>panneaux de séparation</w:t>
      </w:r>
    </w:p>
    <w:p w:rsidR="00230306" w:rsidRPr="00B42A34" w:rsidRDefault="00230306" w:rsidP="00230306">
      <w:pPr>
        <w:tabs>
          <w:tab w:val="left" w:pos="3969"/>
          <w:tab w:val="left" w:pos="4536"/>
        </w:tabs>
        <w:spacing w:line="360" w:lineRule="auto"/>
        <w:rPr>
          <w:rFonts w:ascii="Constantia" w:hAnsi="Constantia"/>
          <w:sz w:val="13"/>
          <w:szCs w:val="13"/>
        </w:rPr>
      </w:pPr>
    </w:p>
    <w:p w:rsidR="007311A6" w:rsidRPr="00D73824" w:rsidRDefault="00230306" w:rsidP="00230306">
      <w:pPr>
        <w:tabs>
          <w:tab w:val="left" w:pos="3969"/>
          <w:tab w:val="left" w:pos="4536"/>
          <w:tab w:val="left" w:leader="dot" w:pos="7938"/>
        </w:tabs>
        <w:spacing w:line="360" w:lineRule="auto"/>
        <w:rPr>
          <w:rFonts w:ascii="Constantia" w:hAnsi="Constantia"/>
          <w:sz w:val="18"/>
          <w:szCs w:val="19"/>
        </w:rPr>
      </w:pPr>
      <w:r>
        <w:rPr>
          <w:rFonts w:ascii="Constantia" w:hAnsi="Constantia"/>
          <w:sz w:val="18"/>
          <w:szCs w:val="19"/>
        </w:rPr>
        <w:t>Al</w:t>
      </w:r>
      <w:r w:rsidR="007311A6" w:rsidRPr="00D73824">
        <w:rPr>
          <w:rFonts w:ascii="Constantia" w:hAnsi="Constantia"/>
          <w:sz w:val="18"/>
          <w:szCs w:val="19"/>
        </w:rPr>
        <w:t>imentation électrique</w:t>
      </w:r>
      <w:r>
        <w:rPr>
          <w:rFonts w:ascii="Constantia" w:hAnsi="Constantia"/>
          <w:sz w:val="18"/>
          <w:szCs w:val="19"/>
        </w:rPr>
        <w:t> : merci de nous préciser vos besoins (</w:t>
      </w:r>
      <w:r w:rsidR="007311A6" w:rsidRPr="00D73824">
        <w:rPr>
          <w:rFonts w:ascii="Constantia" w:hAnsi="Constantia"/>
          <w:sz w:val="18"/>
          <w:szCs w:val="19"/>
        </w:rPr>
        <w:t xml:space="preserve">1 000 W </w:t>
      </w:r>
      <w:r w:rsidR="00D73824">
        <w:rPr>
          <w:rFonts w:ascii="Constantia" w:hAnsi="Constantia"/>
          <w:sz w:val="18"/>
          <w:szCs w:val="19"/>
        </w:rPr>
        <w:t>max</w:t>
      </w:r>
      <w:r w:rsidR="007311A6" w:rsidRPr="00D73824">
        <w:rPr>
          <w:rFonts w:ascii="Constantia" w:hAnsi="Constantia"/>
          <w:sz w:val="18"/>
          <w:szCs w:val="19"/>
        </w:rPr>
        <w:t>)</w:t>
      </w:r>
      <w:r w:rsidR="00B05FD6" w:rsidRPr="00D73824">
        <w:rPr>
          <w:rFonts w:ascii="Constantia" w:hAnsi="Constantia"/>
          <w:sz w:val="18"/>
          <w:szCs w:val="19"/>
        </w:rPr>
        <w:t xml:space="preserve"> : </w:t>
      </w:r>
      <w:r>
        <w:rPr>
          <w:rFonts w:ascii="Constantia" w:hAnsi="Constantia"/>
          <w:sz w:val="18"/>
          <w:szCs w:val="19"/>
        </w:rPr>
        <w:tab/>
      </w:r>
    </w:p>
    <w:p w:rsidR="00C161CC" w:rsidRPr="00B42A34" w:rsidRDefault="00C161CC" w:rsidP="008C4D46">
      <w:pPr>
        <w:spacing w:line="360" w:lineRule="auto"/>
        <w:rPr>
          <w:rFonts w:ascii="Constantia" w:hAnsi="Constantia"/>
          <w:sz w:val="13"/>
          <w:szCs w:val="13"/>
          <w:u w:val="single"/>
        </w:rPr>
      </w:pPr>
    </w:p>
    <w:p w:rsidR="00671C51" w:rsidRPr="00D73824" w:rsidRDefault="00671C51" w:rsidP="008C4D46">
      <w:pPr>
        <w:spacing w:line="360" w:lineRule="auto"/>
        <w:rPr>
          <w:rFonts w:ascii="Constantia" w:hAnsi="Constantia"/>
          <w:b/>
          <w:sz w:val="18"/>
          <w:szCs w:val="19"/>
          <w:u w:val="single"/>
        </w:rPr>
      </w:pPr>
      <w:r w:rsidRPr="00D73824">
        <w:rPr>
          <w:rFonts w:ascii="Constantia" w:hAnsi="Constantia"/>
          <w:b/>
          <w:sz w:val="18"/>
          <w:szCs w:val="19"/>
          <w:u w:val="single"/>
        </w:rPr>
        <w:t>Horaires du salon</w:t>
      </w:r>
      <w:r w:rsidRPr="00D73824">
        <w:rPr>
          <w:rFonts w:ascii="Constantia" w:hAnsi="Constantia"/>
          <w:b/>
          <w:sz w:val="18"/>
          <w:szCs w:val="19"/>
        </w:rPr>
        <w:t> :</w:t>
      </w:r>
      <w:r w:rsidRPr="00D73824">
        <w:rPr>
          <w:rFonts w:ascii="Constantia" w:hAnsi="Constantia"/>
          <w:b/>
          <w:sz w:val="18"/>
          <w:szCs w:val="19"/>
          <w:u w:val="single"/>
        </w:rPr>
        <w:t xml:space="preserve"> </w:t>
      </w:r>
    </w:p>
    <w:p w:rsidR="00671C51" w:rsidRPr="00D73824" w:rsidRDefault="00671C51" w:rsidP="00671C51">
      <w:pPr>
        <w:pStyle w:val="Paragraphedeliste"/>
        <w:numPr>
          <w:ilvl w:val="0"/>
          <w:numId w:val="6"/>
        </w:numPr>
        <w:spacing w:line="360" w:lineRule="auto"/>
        <w:ind w:left="709" w:hanging="283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>Vendredi (installation) : 16h30-19h00</w:t>
      </w:r>
    </w:p>
    <w:p w:rsidR="00671C51" w:rsidRPr="003F0AC5" w:rsidRDefault="00671C51" w:rsidP="00671C51">
      <w:pPr>
        <w:pStyle w:val="Paragraphedeliste"/>
        <w:numPr>
          <w:ilvl w:val="0"/>
          <w:numId w:val="6"/>
        </w:numPr>
        <w:spacing w:line="360" w:lineRule="auto"/>
        <w:ind w:left="709" w:hanging="283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 xml:space="preserve">Samedi </w:t>
      </w:r>
      <w:r w:rsidR="009B4D9A" w:rsidRPr="003F0AC5">
        <w:rPr>
          <w:rFonts w:ascii="Constantia" w:hAnsi="Constantia"/>
          <w:sz w:val="18"/>
          <w:szCs w:val="19"/>
        </w:rPr>
        <w:t>10</w:t>
      </w:r>
      <w:r w:rsidRPr="003F0AC5">
        <w:rPr>
          <w:rFonts w:ascii="Constantia" w:hAnsi="Constantia"/>
          <w:sz w:val="18"/>
          <w:szCs w:val="19"/>
        </w:rPr>
        <w:t>h00-1</w:t>
      </w:r>
      <w:r w:rsidR="003F0AC5" w:rsidRPr="003F0AC5">
        <w:rPr>
          <w:rFonts w:ascii="Constantia" w:hAnsi="Constantia"/>
          <w:sz w:val="18"/>
          <w:szCs w:val="19"/>
        </w:rPr>
        <w:t>8</w:t>
      </w:r>
      <w:r w:rsidRPr="003F0AC5">
        <w:rPr>
          <w:rFonts w:ascii="Constantia" w:hAnsi="Constantia"/>
          <w:sz w:val="18"/>
          <w:szCs w:val="19"/>
        </w:rPr>
        <w:t>h00 (</w:t>
      </w:r>
      <w:r w:rsidR="009B4D9A" w:rsidRPr="003F0AC5">
        <w:rPr>
          <w:rFonts w:ascii="Constantia" w:hAnsi="Constantia"/>
          <w:sz w:val="18"/>
          <w:szCs w:val="19"/>
        </w:rPr>
        <w:t>installation à partir de 7h00)</w:t>
      </w:r>
    </w:p>
    <w:p w:rsidR="00671C51" w:rsidRPr="00D73824" w:rsidRDefault="00671C51" w:rsidP="00671C51">
      <w:pPr>
        <w:pStyle w:val="Paragraphedeliste"/>
        <w:numPr>
          <w:ilvl w:val="0"/>
          <w:numId w:val="6"/>
        </w:numPr>
        <w:spacing w:line="360" w:lineRule="auto"/>
        <w:ind w:left="709" w:hanging="283"/>
        <w:rPr>
          <w:rFonts w:ascii="Constantia" w:hAnsi="Constantia"/>
          <w:sz w:val="18"/>
          <w:szCs w:val="19"/>
        </w:rPr>
      </w:pPr>
      <w:r w:rsidRPr="003F0AC5">
        <w:rPr>
          <w:rFonts w:ascii="Constantia" w:hAnsi="Constantia"/>
          <w:sz w:val="18"/>
          <w:szCs w:val="19"/>
        </w:rPr>
        <w:t xml:space="preserve">Dimanche </w:t>
      </w:r>
      <w:r w:rsidR="009B4D9A" w:rsidRPr="003F0AC5">
        <w:rPr>
          <w:rFonts w:ascii="Constantia" w:hAnsi="Constantia"/>
          <w:sz w:val="18"/>
          <w:szCs w:val="19"/>
        </w:rPr>
        <w:t>10h00-1</w:t>
      </w:r>
      <w:r w:rsidR="003F0AC5" w:rsidRPr="003F0AC5">
        <w:rPr>
          <w:rFonts w:ascii="Constantia" w:hAnsi="Constantia"/>
          <w:sz w:val="18"/>
          <w:szCs w:val="19"/>
        </w:rPr>
        <w:t>8</w:t>
      </w:r>
      <w:r w:rsidR="009B4D9A" w:rsidRPr="003F0AC5">
        <w:rPr>
          <w:rFonts w:ascii="Constantia" w:hAnsi="Constantia"/>
          <w:sz w:val="18"/>
          <w:szCs w:val="19"/>
        </w:rPr>
        <w:t>h00 (installation</w:t>
      </w:r>
      <w:r w:rsidR="009B4D9A" w:rsidRPr="00D73824">
        <w:rPr>
          <w:rFonts w:ascii="Constantia" w:hAnsi="Constantia"/>
          <w:sz w:val="18"/>
          <w:szCs w:val="19"/>
        </w:rPr>
        <w:t xml:space="preserve"> à parti</w:t>
      </w:r>
      <w:bookmarkStart w:id="0" w:name="_GoBack"/>
      <w:bookmarkEnd w:id="0"/>
      <w:r w:rsidR="009B4D9A" w:rsidRPr="00D73824">
        <w:rPr>
          <w:rFonts w:ascii="Constantia" w:hAnsi="Constantia"/>
          <w:sz w:val="18"/>
          <w:szCs w:val="19"/>
        </w:rPr>
        <w:t xml:space="preserve">r de </w:t>
      </w:r>
      <w:r w:rsidRPr="00D73824">
        <w:rPr>
          <w:rFonts w:ascii="Constantia" w:hAnsi="Constantia"/>
          <w:sz w:val="18"/>
          <w:szCs w:val="19"/>
        </w:rPr>
        <w:t>9h30</w:t>
      </w:r>
      <w:r w:rsidR="009B4D9A" w:rsidRPr="00D73824">
        <w:rPr>
          <w:rFonts w:ascii="Constantia" w:hAnsi="Constantia"/>
          <w:sz w:val="18"/>
          <w:szCs w:val="19"/>
        </w:rPr>
        <w:t>)</w:t>
      </w:r>
    </w:p>
    <w:p w:rsidR="00671C51" w:rsidRPr="00B42A34" w:rsidRDefault="00671C51" w:rsidP="008C4D46">
      <w:pPr>
        <w:spacing w:line="360" w:lineRule="auto"/>
        <w:rPr>
          <w:rFonts w:ascii="Constantia" w:hAnsi="Constantia"/>
          <w:sz w:val="13"/>
          <w:szCs w:val="13"/>
          <w:u w:val="single"/>
        </w:rPr>
      </w:pPr>
    </w:p>
    <w:p w:rsidR="00A13FCF" w:rsidRPr="00D73824" w:rsidRDefault="00A13FCF" w:rsidP="008C4D46">
      <w:pPr>
        <w:spacing w:line="360" w:lineRule="auto"/>
        <w:rPr>
          <w:rFonts w:ascii="Constantia" w:hAnsi="Constantia"/>
          <w:b/>
          <w:sz w:val="18"/>
          <w:szCs w:val="19"/>
          <w:u w:val="single"/>
        </w:rPr>
      </w:pPr>
      <w:r w:rsidRPr="00D73824">
        <w:rPr>
          <w:rFonts w:ascii="Constantia" w:hAnsi="Constantia"/>
          <w:b/>
          <w:sz w:val="18"/>
          <w:szCs w:val="19"/>
          <w:u w:val="single"/>
        </w:rPr>
        <w:t xml:space="preserve">Coût du </w:t>
      </w:r>
      <w:r w:rsidR="00535BE8" w:rsidRPr="00D73824">
        <w:rPr>
          <w:rFonts w:ascii="Constantia" w:hAnsi="Constantia"/>
          <w:b/>
          <w:sz w:val="18"/>
          <w:szCs w:val="19"/>
          <w:u w:val="single"/>
        </w:rPr>
        <w:t>stand</w:t>
      </w:r>
      <w:r w:rsidR="00535BE8" w:rsidRPr="00D73824">
        <w:rPr>
          <w:rFonts w:ascii="Constantia" w:hAnsi="Constantia"/>
          <w:b/>
          <w:sz w:val="18"/>
          <w:szCs w:val="19"/>
        </w:rPr>
        <w:t> :</w:t>
      </w:r>
      <w:r w:rsidR="00535BE8" w:rsidRPr="00D73824">
        <w:rPr>
          <w:rFonts w:ascii="Constantia" w:hAnsi="Constantia"/>
          <w:sz w:val="18"/>
          <w:szCs w:val="19"/>
        </w:rPr>
        <w:t xml:space="preserve"> </w:t>
      </w:r>
    </w:p>
    <w:p w:rsidR="00A13FCF" w:rsidRPr="00D73824" w:rsidRDefault="00A13FCF" w:rsidP="008C4D46">
      <w:pPr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 xml:space="preserve">Le coût </w:t>
      </w:r>
      <w:r w:rsidR="00053C0D" w:rsidRPr="00D73824">
        <w:rPr>
          <w:rFonts w:ascii="Constantia" w:hAnsi="Constantia"/>
          <w:sz w:val="18"/>
          <w:szCs w:val="19"/>
        </w:rPr>
        <w:t>d</w:t>
      </w:r>
      <w:r w:rsidR="00671C51" w:rsidRPr="00D73824">
        <w:rPr>
          <w:rFonts w:ascii="Constantia" w:hAnsi="Constantia"/>
          <w:sz w:val="18"/>
          <w:szCs w:val="19"/>
        </w:rPr>
        <w:t>’occupation</w:t>
      </w:r>
      <w:r w:rsidR="00230306">
        <w:rPr>
          <w:rFonts w:ascii="Constantia" w:hAnsi="Constantia"/>
          <w:sz w:val="18"/>
          <w:szCs w:val="19"/>
        </w:rPr>
        <w:t>,</w:t>
      </w:r>
      <w:r w:rsidR="00671C51" w:rsidRPr="00D73824">
        <w:rPr>
          <w:rFonts w:ascii="Constantia" w:hAnsi="Constantia"/>
          <w:sz w:val="18"/>
          <w:szCs w:val="19"/>
        </w:rPr>
        <w:t xml:space="preserve"> </w:t>
      </w:r>
      <w:r w:rsidR="00230306" w:rsidRPr="00D73824">
        <w:rPr>
          <w:rFonts w:ascii="Constantia" w:hAnsi="Constantia"/>
          <w:sz w:val="18"/>
          <w:szCs w:val="19"/>
        </w:rPr>
        <w:t>pour les 2 jours</w:t>
      </w:r>
      <w:r w:rsidR="00230306">
        <w:rPr>
          <w:rFonts w:ascii="Constantia" w:hAnsi="Constantia"/>
          <w:sz w:val="18"/>
          <w:szCs w:val="19"/>
        </w:rPr>
        <w:t>,</w:t>
      </w:r>
      <w:r w:rsidR="00230306" w:rsidRPr="00D73824">
        <w:rPr>
          <w:rFonts w:ascii="Constantia" w:hAnsi="Constantia"/>
          <w:sz w:val="18"/>
          <w:szCs w:val="19"/>
        </w:rPr>
        <w:t xml:space="preserve"> s’élève à 90 € TTC</w:t>
      </w:r>
      <w:r w:rsidR="00230306" w:rsidRPr="00D73824">
        <w:rPr>
          <w:rFonts w:ascii="Constantia" w:hAnsi="Constantia"/>
          <w:sz w:val="18"/>
          <w:szCs w:val="19"/>
        </w:rPr>
        <w:t xml:space="preserve"> </w:t>
      </w:r>
      <w:r w:rsidR="00230306">
        <w:rPr>
          <w:rFonts w:ascii="Constantia" w:hAnsi="Constantia"/>
          <w:sz w:val="18"/>
          <w:szCs w:val="19"/>
        </w:rPr>
        <w:t>pour un</w:t>
      </w:r>
      <w:r w:rsidR="00671C51" w:rsidRPr="00D73824">
        <w:rPr>
          <w:rFonts w:ascii="Constantia" w:hAnsi="Constantia"/>
          <w:sz w:val="18"/>
          <w:szCs w:val="19"/>
        </w:rPr>
        <w:t xml:space="preserve"> stand</w:t>
      </w:r>
      <w:r w:rsidR="00B42A34">
        <w:rPr>
          <w:rFonts w:ascii="Constantia" w:hAnsi="Constantia"/>
          <w:sz w:val="18"/>
          <w:szCs w:val="19"/>
        </w:rPr>
        <w:t xml:space="preserve"> et à 60 € TTC pour un demi-stand</w:t>
      </w:r>
      <w:r w:rsidR="00535BE8" w:rsidRPr="00D73824">
        <w:rPr>
          <w:rFonts w:ascii="Constantia" w:hAnsi="Constantia"/>
          <w:sz w:val="18"/>
          <w:szCs w:val="19"/>
        </w:rPr>
        <w:t>.</w:t>
      </w:r>
      <w:r w:rsidR="00671C51" w:rsidRPr="00D73824">
        <w:rPr>
          <w:rFonts w:ascii="Constantia" w:hAnsi="Constantia"/>
          <w:sz w:val="18"/>
          <w:szCs w:val="19"/>
        </w:rPr>
        <w:t xml:space="preserve"> Le règlement est à effectuer à l’ordre de « Régie Recettes Ville ».</w:t>
      </w:r>
    </w:p>
    <w:p w:rsidR="00671C51" w:rsidRPr="00D73824" w:rsidRDefault="00671C51" w:rsidP="008C4D46">
      <w:pPr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 xml:space="preserve">En cas de désistement, les sommes versées ne seront </w:t>
      </w:r>
      <w:r w:rsidR="00D726B6" w:rsidRPr="00D73824">
        <w:rPr>
          <w:rFonts w:ascii="Constantia" w:hAnsi="Constantia"/>
          <w:sz w:val="18"/>
          <w:szCs w:val="19"/>
        </w:rPr>
        <w:t xml:space="preserve">pas </w:t>
      </w:r>
      <w:r w:rsidRPr="00D73824">
        <w:rPr>
          <w:rFonts w:ascii="Constantia" w:hAnsi="Constantia"/>
          <w:sz w:val="18"/>
          <w:szCs w:val="19"/>
        </w:rPr>
        <w:t>restituées.</w:t>
      </w:r>
    </w:p>
    <w:p w:rsidR="00A13FCF" w:rsidRPr="00B42A34" w:rsidRDefault="00A13FCF" w:rsidP="008C4D46">
      <w:pPr>
        <w:spacing w:line="360" w:lineRule="auto"/>
        <w:rPr>
          <w:rFonts w:ascii="Constantia" w:hAnsi="Constantia"/>
          <w:sz w:val="13"/>
          <w:szCs w:val="13"/>
        </w:rPr>
      </w:pPr>
    </w:p>
    <w:p w:rsidR="00A13FCF" w:rsidRPr="00D73824" w:rsidRDefault="00A13FCF" w:rsidP="008C4D46">
      <w:pPr>
        <w:spacing w:line="360" w:lineRule="auto"/>
        <w:rPr>
          <w:rFonts w:ascii="Constantia" w:hAnsi="Constantia"/>
          <w:b/>
          <w:sz w:val="18"/>
          <w:szCs w:val="19"/>
          <w:u w:val="single"/>
        </w:rPr>
      </w:pPr>
      <w:r w:rsidRPr="00D73824">
        <w:rPr>
          <w:rFonts w:ascii="Constantia" w:hAnsi="Constantia"/>
          <w:b/>
          <w:sz w:val="18"/>
          <w:szCs w:val="19"/>
          <w:u w:val="single"/>
        </w:rPr>
        <w:t>Obligations du locataire</w:t>
      </w:r>
      <w:r w:rsidR="00671C51" w:rsidRPr="00D73824">
        <w:rPr>
          <w:rFonts w:ascii="Constantia" w:hAnsi="Constantia"/>
          <w:b/>
          <w:sz w:val="18"/>
          <w:szCs w:val="19"/>
        </w:rPr>
        <w:t> :</w:t>
      </w:r>
      <w:r w:rsidR="00671C51" w:rsidRPr="00D73824">
        <w:rPr>
          <w:rFonts w:ascii="Constantia" w:hAnsi="Constantia"/>
          <w:b/>
          <w:sz w:val="18"/>
          <w:szCs w:val="19"/>
          <w:u w:val="single"/>
        </w:rPr>
        <w:t xml:space="preserve"> </w:t>
      </w:r>
    </w:p>
    <w:p w:rsidR="00535BE8" w:rsidRPr="00D73824" w:rsidRDefault="00535BE8" w:rsidP="008C4D46">
      <w:pPr>
        <w:pStyle w:val="Paragraphedeliste"/>
        <w:numPr>
          <w:ilvl w:val="0"/>
          <w:numId w:val="6"/>
        </w:numPr>
        <w:spacing w:line="360" w:lineRule="auto"/>
        <w:ind w:left="709" w:hanging="283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>S’assurer contre les risques liés à leur activité</w:t>
      </w:r>
    </w:p>
    <w:p w:rsidR="00557949" w:rsidRPr="00B42A34" w:rsidRDefault="00557949" w:rsidP="008C4D46">
      <w:pPr>
        <w:tabs>
          <w:tab w:val="left" w:pos="1276"/>
        </w:tabs>
        <w:spacing w:line="360" w:lineRule="auto"/>
        <w:jc w:val="both"/>
        <w:rPr>
          <w:rFonts w:ascii="Constantia" w:hAnsi="Constantia"/>
          <w:sz w:val="13"/>
          <w:szCs w:val="13"/>
        </w:rPr>
      </w:pPr>
    </w:p>
    <w:p w:rsidR="00B42A34" w:rsidRPr="00D73824" w:rsidRDefault="00B42A34" w:rsidP="00B42A34">
      <w:pPr>
        <w:spacing w:line="360" w:lineRule="auto"/>
        <w:rPr>
          <w:rFonts w:ascii="Constantia" w:hAnsi="Constantia"/>
          <w:b/>
          <w:sz w:val="18"/>
          <w:szCs w:val="19"/>
          <w:u w:val="single"/>
        </w:rPr>
      </w:pPr>
      <w:r>
        <w:rPr>
          <w:rFonts w:ascii="Constantia" w:hAnsi="Constantia"/>
          <w:b/>
          <w:sz w:val="18"/>
          <w:szCs w:val="19"/>
          <w:u w:val="single"/>
        </w:rPr>
        <w:t>Participation à la tombola</w:t>
      </w:r>
      <w:r w:rsidRPr="00D73824">
        <w:rPr>
          <w:rFonts w:ascii="Constantia" w:hAnsi="Constantia"/>
          <w:b/>
          <w:sz w:val="18"/>
          <w:szCs w:val="19"/>
        </w:rPr>
        <w:t> :</w:t>
      </w:r>
      <w:r w:rsidRPr="00D73824">
        <w:rPr>
          <w:rFonts w:ascii="Constantia" w:hAnsi="Constantia"/>
          <w:b/>
          <w:sz w:val="18"/>
          <w:szCs w:val="19"/>
          <w:u w:val="single"/>
        </w:rPr>
        <w:t xml:space="preserve"> </w:t>
      </w:r>
    </w:p>
    <w:p w:rsidR="00B42A34" w:rsidRPr="00D73824" w:rsidRDefault="00B42A34" w:rsidP="00B42A34">
      <w:pPr>
        <w:pStyle w:val="Paragraphedeliste"/>
        <w:numPr>
          <w:ilvl w:val="0"/>
          <w:numId w:val="6"/>
        </w:numPr>
        <w:tabs>
          <w:tab w:val="left" w:leader="dot" w:pos="6804"/>
        </w:tabs>
        <w:spacing w:line="360" w:lineRule="auto"/>
        <w:ind w:left="709" w:hanging="284"/>
        <w:rPr>
          <w:rFonts w:ascii="Constantia" w:hAnsi="Constantia"/>
          <w:sz w:val="18"/>
          <w:szCs w:val="19"/>
        </w:rPr>
      </w:pPr>
      <w:r>
        <w:rPr>
          <w:rFonts w:ascii="Constantia" w:hAnsi="Constantia"/>
          <w:sz w:val="18"/>
          <w:szCs w:val="19"/>
        </w:rPr>
        <w:t xml:space="preserve">Article fournis pour la tombola : </w:t>
      </w:r>
      <w:r>
        <w:rPr>
          <w:rFonts w:ascii="Constantia" w:hAnsi="Constantia"/>
          <w:sz w:val="18"/>
          <w:szCs w:val="19"/>
        </w:rPr>
        <w:tab/>
      </w:r>
    </w:p>
    <w:p w:rsidR="008C4D46" w:rsidRPr="00B42A34" w:rsidRDefault="008C4D46" w:rsidP="008C4D46">
      <w:pPr>
        <w:tabs>
          <w:tab w:val="left" w:pos="1276"/>
        </w:tabs>
        <w:spacing w:line="360" w:lineRule="auto"/>
        <w:jc w:val="both"/>
        <w:rPr>
          <w:rFonts w:ascii="Constantia" w:hAnsi="Constantia"/>
          <w:b/>
          <w:sz w:val="13"/>
          <w:szCs w:val="13"/>
          <w:u w:val="single"/>
        </w:rPr>
      </w:pPr>
    </w:p>
    <w:p w:rsidR="00F865A4" w:rsidRPr="00D73824" w:rsidRDefault="00F865A4" w:rsidP="008C4D46">
      <w:pPr>
        <w:spacing w:line="360" w:lineRule="auto"/>
        <w:ind w:left="284" w:right="-284" w:hanging="284"/>
        <w:jc w:val="both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 xml:space="preserve">Fait, en double exemplaire, à Cormeilles-en-Parisis, le : </w:t>
      </w:r>
    </w:p>
    <w:p w:rsidR="00FB2533" w:rsidRPr="00B42A34" w:rsidRDefault="00FB2533" w:rsidP="008C4D46">
      <w:pPr>
        <w:spacing w:line="360" w:lineRule="auto"/>
        <w:ind w:left="284" w:right="-284" w:hanging="284"/>
        <w:jc w:val="both"/>
        <w:rPr>
          <w:rFonts w:ascii="Constantia" w:hAnsi="Constantia"/>
          <w:sz w:val="13"/>
          <w:szCs w:val="13"/>
        </w:rPr>
      </w:pPr>
    </w:p>
    <w:p w:rsidR="00FB2533" w:rsidRPr="00B42A34" w:rsidRDefault="00FB2533" w:rsidP="008C4D46">
      <w:pPr>
        <w:tabs>
          <w:tab w:val="center" w:pos="2552"/>
          <w:tab w:val="center" w:pos="7655"/>
        </w:tabs>
        <w:spacing w:line="360" w:lineRule="auto"/>
        <w:rPr>
          <w:rFonts w:ascii="Constantia" w:hAnsi="Constantia"/>
          <w:sz w:val="13"/>
          <w:szCs w:val="13"/>
        </w:rPr>
      </w:pPr>
    </w:p>
    <w:p w:rsidR="008C4D46" w:rsidRPr="00D73824" w:rsidRDefault="009B1F93" w:rsidP="008C4D46">
      <w:pPr>
        <w:tabs>
          <w:tab w:val="center" w:pos="2552"/>
          <w:tab w:val="center" w:pos="7655"/>
        </w:tabs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</w:r>
      <w:r w:rsidR="00FB2533" w:rsidRPr="00D73824">
        <w:rPr>
          <w:rFonts w:ascii="Constantia" w:hAnsi="Constantia"/>
          <w:sz w:val="18"/>
          <w:szCs w:val="19"/>
        </w:rPr>
        <w:tab/>
      </w:r>
      <w:r w:rsidR="008C4D46" w:rsidRPr="00D73824">
        <w:rPr>
          <w:rFonts w:ascii="Constantia" w:hAnsi="Constantia"/>
          <w:sz w:val="18"/>
          <w:szCs w:val="19"/>
        </w:rPr>
        <w:t>Le Maire</w:t>
      </w:r>
    </w:p>
    <w:p w:rsidR="008C4D46" w:rsidRPr="00D73824" w:rsidRDefault="008C4D46" w:rsidP="008C4D46">
      <w:pPr>
        <w:tabs>
          <w:tab w:val="center" w:pos="2552"/>
          <w:tab w:val="center" w:pos="7655"/>
        </w:tabs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  <w:t>Signature de l’</w:t>
      </w:r>
      <w:r w:rsidR="00E73EF5">
        <w:rPr>
          <w:rFonts w:ascii="Constantia" w:hAnsi="Constantia"/>
          <w:sz w:val="18"/>
          <w:szCs w:val="19"/>
        </w:rPr>
        <w:t>inscrit</w:t>
      </w:r>
      <w:r w:rsidRPr="00D73824">
        <w:rPr>
          <w:rFonts w:ascii="Constantia" w:hAnsi="Constantia"/>
          <w:sz w:val="18"/>
          <w:szCs w:val="19"/>
        </w:rPr>
        <w:t xml:space="preserve"> :</w:t>
      </w:r>
      <w:r w:rsidRPr="00D73824">
        <w:rPr>
          <w:rFonts w:ascii="Constantia" w:hAnsi="Constantia"/>
          <w:sz w:val="18"/>
          <w:szCs w:val="19"/>
        </w:rPr>
        <w:tab/>
        <w:t>Président de la Communauté d’Agglomération du Val Parisis</w:t>
      </w:r>
    </w:p>
    <w:p w:rsidR="008C4D46" w:rsidRPr="00D73824" w:rsidRDefault="008C4D46" w:rsidP="008C4D46">
      <w:pPr>
        <w:tabs>
          <w:tab w:val="center" w:pos="7655"/>
        </w:tabs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  <w:t>Conseiller Départemental du val d’Oise</w:t>
      </w:r>
    </w:p>
    <w:p w:rsidR="008C4D46" w:rsidRPr="00B42A34" w:rsidRDefault="008C4D46" w:rsidP="008C4D46">
      <w:pPr>
        <w:tabs>
          <w:tab w:val="center" w:pos="7655"/>
        </w:tabs>
        <w:spacing w:line="360" w:lineRule="auto"/>
        <w:rPr>
          <w:rFonts w:ascii="Constantia" w:hAnsi="Constantia"/>
          <w:sz w:val="13"/>
          <w:szCs w:val="13"/>
        </w:rPr>
      </w:pPr>
    </w:p>
    <w:p w:rsidR="008C4D46" w:rsidRPr="00B42A34" w:rsidRDefault="008C4D46" w:rsidP="008C4D46">
      <w:pPr>
        <w:tabs>
          <w:tab w:val="center" w:pos="7655"/>
        </w:tabs>
        <w:spacing w:line="360" w:lineRule="auto"/>
        <w:rPr>
          <w:rFonts w:ascii="Constantia" w:hAnsi="Constantia"/>
          <w:sz w:val="13"/>
          <w:szCs w:val="13"/>
        </w:rPr>
      </w:pPr>
    </w:p>
    <w:p w:rsidR="008C4D46" w:rsidRPr="00B42A34" w:rsidRDefault="008C4D46" w:rsidP="008C4D46">
      <w:pPr>
        <w:tabs>
          <w:tab w:val="center" w:pos="7655"/>
        </w:tabs>
        <w:spacing w:line="360" w:lineRule="auto"/>
        <w:rPr>
          <w:rFonts w:ascii="Constantia" w:hAnsi="Constantia"/>
          <w:sz w:val="13"/>
          <w:szCs w:val="13"/>
        </w:rPr>
      </w:pPr>
    </w:p>
    <w:p w:rsidR="00FB2533" w:rsidRPr="00D73824" w:rsidRDefault="008C4D46" w:rsidP="008C4D46">
      <w:pPr>
        <w:tabs>
          <w:tab w:val="center" w:pos="7655"/>
        </w:tabs>
        <w:spacing w:line="360" w:lineRule="auto"/>
        <w:rPr>
          <w:rFonts w:ascii="Constantia" w:hAnsi="Constantia"/>
          <w:sz w:val="18"/>
          <w:szCs w:val="19"/>
        </w:rPr>
      </w:pPr>
      <w:r w:rsidRPr="00D73824">
        <w:rPr>
          <w:rFonts w:ascii="Constantia" w:hAnsi="Constantia"/>
          <w:sz w:val="18"/>
          <w:szCs w:val="19"/>
        </w:rPr>
        <w:tab/>
        <w:t>Yannick BOËDEC</w:t>
      </w:r>
    </w:p>
    <w:sectPr w:rsidR="00FB2533" w:rsidRPr="00D73824" w:rsidSect="004671D6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87C"/>
    <w:multiLevelType w:val="hybridMultilevel"/>
    <w:tmpl w:val="599417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3F0"/>
    <w:multiLevelType w:val="hybridMultilevel"/>
    <w:tmpl w:val="75944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47D93"/>
    <w:multiLevelType w:val="hybridMultilevel"/>
    <w:tmpl w:val="AEAA66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4A8D"/>
    <w:multiLevelType w:val="hybridMultilevel"/>
    <w:tmpl w:val="9446EB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065C"/>
    <w:multiLevelType w:val="hybridMultilevel"/>
    <w:tmpl w:val="4E628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6D7"/>
    <w:multiLevelType w:val="hybridMultilevel"/>
    <w:tmpl w:val="37B81D2E"/>
    <w:lvl w:ilvl="0" w:tplc="F42864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45216"/>
    <w:multiLevelType w:val="hybridMultilevel"/>
    <w:tmpl w:val="762A86EE"/>
    <w:lvl w:ilvl="0" w:tplc="0FF6922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D1F72"/>
    <w:multiLevelType w:val="hybridMultilevel"/>
    <w:tmpl w:val="0AFE2A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A425B"/>
    <w:multiLevelType w:val="hybridMultilevel"/>
    <w:tmpl w:val="3C1677AC"/>
    <w:lvl w:ilvl="0" w:tplc="AC34D86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6804"/>
    <w:multiLevelType w:val="hybridMultilevel"/>
    <w:tmpl w:val="49E8C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CA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B3303"/>
    <w:multiLevelType w:val="hybridMultilevel"/>
    <w:tmpl w:val="C4B27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98044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2A9F"/>
    <w:multiLevelType w:val="hybridMultilevel"/>
    <w:tmpl w:val="44AE5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7410E"/>
    <w:multiLevelType w:val="hybridMultilevel"/>
    <w:tmpl w:val="035C224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F"/>
    <w:rsid w:val="00037BEB"/>
    <w:rsid w:val="0004091A"/>
    <w:rsid w:val="00053C0D"/>
    <w:rsid w:val="00054676"/>
    <w:rsid w:val="00055B1D"/>
    <w:rsid w:val="00066C48"/>
    <w:rsid w:val="0007658E"/>
    <w:rsid w:val="000919E9"/>
    <w:rsid w:val="000B64C0"/>
    <w:rsid w:val="000D4124"/>
    <w:rsid w:val="000E0ECF"/>
    <w:rsid w:val="000E7B24"/>
    <w:rsid w:val="000F040C"/>
    <w:rsid w:val="00115327"/>
    <w:rsid w:val="00115EA9"/>
    <w:rsid w:val="001232B1"/>
    <w:rsid w:val="00137A2B"/>
    <w:rsid w:val="00141215"/>
    <w:rsid w:val="00160F10"/>
    <w:rsid w:val="001748CB"/>
    <w:rsid w:val="001A5228"/>
    <w:rsid w:val="001B5D35"/>
    <w:rsid w:val="001C1CF3"/>
    <w:rsid w:val="001C766C"/>
    <w:rsid w:val="0020064F"/>
    <w:rsid w:val="00226627"/>
    <w:rsid w:val="00230306"/>
    <w:rsid w:val="00233E8A"/>
    <w:rsid w:val="00234025"/>
    <w:rsid w:val="00244C65"/>
    <w:rsid w:val="00245D11"/>
    <w:rsid w:val="002468C5"/>
    <w:rsid w:val="00257780"/>
    <w:rsid w:val="00263732"/>
    <w:rsid w:val="00284D85"/>
    <w:rsid w:val="0028689B"/>
    <w:rsid w:val="002950D9"/>
    <w:rsid w:val="0029570C"/>
    <w:rsid w:val="00296BB2"/>
    <w:rsid w:val="002A73C9"/>
    <w:rsid w:val="002B6FED"/>
    <w:rsid w:val="002D31ED"/>
    <w:rsid w:val="002E7484"/>
    <w:rsid w:val="00325B2D"/>
    <w:rsid w:val="00362EC9"/>
    <w:rsid w:val="0036536B"/>
    <w:rsid w:val="00385652"/>
    <w:rsid w:val="0038752C"/>
    <w:rsid w:val="00397F8F"/>
    <w:rsid w:val="003B1E09"/>
    <w:rsid w:val="003B2EBD"/>
    <w:rsid w:val="003E38B1"/>
    <w:rsid w:val="003E5260"/>
    <w:rsid w:val="003F0AC5"/>
    <w:rsid w:val="00436E2B"/>
    <w:rsid w:val="00453BC3"/>
    <w:rsid w:val="004560F1"/>
    <w:rsid w:val="004671D6"/>
    <w:rsid w:val="004738C1"/>
    <w:rsid w:val="00495D8D"/>
    <w:rsid w:val="004B0276"/>
    <w:rsid w:val="004D1846"/>
    <w:rsid w:val="00535BE8"/>
    <w:rsid w:val="00557949"/>
    <w:rsid w:val="005723F4"/>
    <w:rsid w:val="005978D7"/>
    <w:rsid w:val="005A5439"/>
    <w:rsid w:val="005A566D"/>
    <w:rsid w:val="005B052B"/>
    <w:rsid w:val="005B2408"/>
    <w:rsid w:val="005B5F03"/>
    <w:rsid w:val="005C0DFB"/>
    <w:rsid w:val="005D0C54"/>
    <w:rsid w:val="005F25AE"/>
    <w:rsid w:val="005F67FB"/>
    <w:rsid w:val="00600695"/>
    <w:rsid w:val="0060605A"/>
    <w:rsid w:val="0061219E"/>
    <w:rsid w:val="00632599"/>
    <w:rsid w:val="00640F5D"/>
    <w:rsid w:val="006410A4"/>
    <w:rsid w:val="00671C51"/>
    <w:rsid w:val="0068302B"/>
    <w:rsid w:val="006916F8"/>
    <w:rsid w:val="0069777B"/>
    <w:rsid w:val="00703FDE"/>
    <w:rsid w:val="00706553"/>
    <w:rsid w:val="00725A5D"/>
    <w:rsid w:val="007311A6"/>
    <w:rsid w:val="0075436A"/>
    <w:rsid w:val="0077000C"/>
    <w:rsid w:val="00772CA5"/>
    <w:rsid w:val="007A79E8"/>
    <w:rsid w:val="007C2C3B"/>
    <w:rsid w:val="00801FFE"/>
    <w:rsid w:val="008136D2"/>
    <w:rsid w:val="008225B9"/>
    <w:rsid w:val="008332FB"/>
    <w:rsid w:val="00843EA4"/>
    <w:rsid w:val="008469C7"/>
    <w:rsid w:val="00857DA2"/>
    <w:rsid w:val="00862D42"/>
    <w:rsid w:val="008862A0"/>
    <w:rsid w:val="008C3680"/>
    <w:rsid w:val="008C4D46"/>
    <w:rsid w:val="008D427F"/>
    <w:rsid w:val="008F3C54"/>
    <w:rsid w:val="00923E4E"/>
    <w:rsid w:val="0093082D"/>
    <w:rsid w:val="00930D16"/>
    <w:rsid w:val="00970301"/>
    <w:rsid w:val="00971EA3"/>
    <w:rsid w:val="00977125"/>
    <w:rsid w:val="009B1F93"/>
    <w:rsid w:val="009B4D9A"/>
    <w:rsid w:val="009D7FE1"/>
    <w:rsid w:val="00A0394C"/>
    <w:rsid w:val="00A12B62"/>
    <w:rsid w:val="00A13FCF"/>
    <w:rsid w:val="00A33D68"/>
    <w:rsid w:val="00A519E1"/>
    <w:rsid w:val="00A574C3"/>
    <w:rsid w:val="00A65DFC"/>
    <w:rsid w:val="00A7133D"/>
    <w:rsid w:val="00A80CA6"/>
    <w:rsid w:val="00AC1229"/>
    <w:rsid w:val="00AF1F39"/>
    <w:rsid w:val="00B05FD6"/>
    <w:rsid w:val="00B1556B"/>
    <w:rsid w:val="00B22D38"/>
    <w:rsid w:val="00B42A34"/>
    <w:rsid w:val="00B474D7"/>
    <w:rsid w:val="00B506F6"/>
    <w:rsid w:val="00B5478C"/>
    <w:rsid w:val="00B5483F"/>
    <w:rsid w:val="00BC4A6F"/>
    <w:rsid w:val="00BD3FAF"/>
    <w:rsid w:val="00BD5319"/>
    <w:rsid w:val="00C161CC"/>
    <w:rsid w:val="00C31CE5"/>
    <w:rsid w:val="00C35C6F"/>
    <w:rsid w:val="00C418C3"/>
    <w:rsid w:val="00C42475"/>
    <w:rsid w:val="00C7304B"/>
    <w:rsid w:val="00C84FB0"/>
    <w:rsid w:val="00C91350"/>
    <w:rsid w:val="00C9146E"/>
    <w:rsid w:val="00CC113C"/>
    <w:rsid w:val="00CC5EAD"/>
    <w:rsid w:val="00D0564C"/>
    <w:rsid w:val="00D11B1C"/>
    <w:rsid w:val="00D4447F"/>
    <w:rsid w:val="00D51B62"/>
    <w:rsid w:val="00D6247A"/>
    <w:rsid w:val="00D726B6"/>
    <w:rsid w:val="00D73824"/>
    <w:rsid w:val="00D74DCC"/>
    <w:rsid w:val="00D75E8D"/>
    <w:rsid w:val="00DB07D9"/>
    <w:rsid w:val="00DB4B30"/>
    <w:rsid w:val="00DB6E65"/>
    <w:rsid w:val="00DF56FF"/>
    <w:rsid w:val="00E24E51"/>
    <w:rsid w:val="00E460C0"/>
    <w:rsid w:val="00E54CF9"/>
    <w:rsid w:val="00E6408E"/>
    <w:rsid w:val="00E73405"/>
    <w:rsid w:val="00E73EF5"/>
    <w:rsid w:val="00E8659D"/>
    <w:rsid w:val="00E959C0"/>
    <w:rsid w:val="00ED3462"/>
    <w:rsid w:val="00ED3C8C"/>
    <w:rsid w:val="00F05C68"/>
    <w:rsid w:val="00F365AE"/>
    <w:rsid w:val="00F436B4"/>
    <w:rsid w:val="00F538B0"/>
    <w:rsid w:val="00F54CA8"/>
    <w:rsid w:val="00F7542D"/>
    <w:rsid w:val="00F75CB1"/>
    <w:rsid w:val="00F865A4"/>
    <w:rsid w:val="00F921A6"/>
    <w:rsid w:val="00FA3AC2"/>
    <w:rsid w:val="00FB0F5D"/>
    <w:rsid w:val="00FB2533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60CB5-8E53-4C3A-9055-432A540F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D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FC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D3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30C1-DFC4-4CCD-9EC5-336E474A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PARKING THIBAULT CHABRAND</vt:lpstr>
    </vt:vector>
  </TitlesOfParts>
  <Company>Mairie de Cormeilles-en-Parisis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THIBAULT CHABRAND</dc:title>
  <dc:creator>pichon</dc:creator>
  <cp:lastModifiedBy>LENOIR Veronique</cp:lastModifiedBy>
  <cp:revision>5</cp:revision>
  <cp:lastPrinted>2013-07-04T07:34:00Z</cp:lastPrinted>
  <dcterms:created xsi:type="dcterms:W3CDTF">2017-04-04T09:52:00Z</dcterms:created>
  <dcterms:modified xsi:type="dcterms:W3CDTF">2017-04-25T09:34:00Z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24628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S6.1.1</vt:lpwstr>
  </property>
  <property fmtid="{D5CDD505-2E9C-101B-9397-08002B2CF9AE}" pid="5" name="_NewReviewCycle">
    <vt:lpwstr/>
  </property>
</Properties>
</file>